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C1" w:rsidRPr="00793BC1" w:rsidRDefault="00793BC1" w:rsidP="00793B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793BC1">
        <w:rPr>
          <w:rFonts w:ascii="Arial" w:eastAsia="Times New Roman" w:hAnsi="Arial" w:cs="Arial"/>
          <w:b/>
          <w:bCs/>
          <w:color w:val="222222"/>
          <w:sz w:val="26"/>
          <w:szCs w:val="26"/>
          <w:u w:val="single"/>
          <w:lang w:val="en-US"/>
        </w:rPr>
        <w:t>TINERY FOR PGME BY MS TEEJAN BAI</w:t>
      </w:r>
    </w:p>
    <w:p w:rsidR="00793BC1" w:rsidRPr="00793BC1" w:rsidRDefault="00793BC1" w:rsidP="00793B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793BC1">
        <w:rPr>
          <w:rFonts w:ascii="Arial" w:eastAsia="Times New Roman" w:hAnsi="Arial" w:cs="Arial"/>
          <w:b/>
          <w:bCs/>
          <w:color w:val="222222"/>
          <w:sz w:val="26"/>
          <w:szCs w:val="26"/>
          <w:u w:val="single"/>
          <w:lang w:val="en-US"/>
        </w:rPr>
        <w:t>WEF 16 DEC TO 23 DEC 2012</w:t>
      </w:r>
    </w:p>
    <w:p w:rsidR="00793BC1" w:rsidRPr="00793BC1" w:rsidRDefault="00793BC1" w:rsidP="00793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</w:p>
    <w:p w:rsidR="00793BC1" w:rsidRPr="00793BC1" w:rsidRDefault="00793BC1" w:rsidP="00793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</w:p>
    <w:tbl>
      <w:tblPr>
        <w:tblW w:w="11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"/>
        <w:gridCol w:w="990"/>
        <w:gridCol w:w="2340"/>
        <w:gridCol w:w="1530"/>
        <w:gridCol w:w="1710"/>
        <w:gridCol w:w="1710"/>
        <w:gridCol w:w="2340"/>
      </w:tblGrid>
      <w:tr w:rsidR="00793BC1" w:rsidRPr="00793BC1" w:rsidTr="00793BC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US"/>
              </w:rPr>
              <w:t>Ser No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US"/>
              </w:rPr>
              <w:t>Date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93BC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US"/>
              </w:rPr>
              <w:t>Pgme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US"/>
              </w:rPr>
              <w:t>Time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US"/>
              </w:rPr>
              <w:t>Loc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93BC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US"/>
              </w:rPr>
              <w:t>Resp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US"/>
              </w:rPr>
              <w:t>Remarks</w:t>
            </w:r>
          </w:p>
        </w:tc>
      </w:tr>
      <w:tr w:rsidR="00793BC1" w:rsidRPr="00793BC1" w:rsidTr="00793B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1.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5F1053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5F105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val="en-US"/>
              </w:rPr>
              <w:t>16 Dec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Arr</w:t>
            </w:r>
            <w:proofErr w:type="spellEnd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Bhuj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0725 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Rly</w:t>
            </w:r>
            <w:proofErr w:type="spellEnd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Stn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Army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Guest  Rooms at Mil </w:t>
            </w:r>
            <w:proofErr w:type="spellStart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Stn.</w:t>
            </w:r>
            <w:proofErr w:type="spellEnd"/>
          </w:p>
        </w:tc>
      </w:tr>
      <w:tr w:rsidR="00793BC1" w:rsidRPr="00793BC1" w:rsidTr="00793B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2.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17 Dec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Adani</w:t>
            </w:r>
            <w:proofErr w:type="spellEnd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 DAV, </w:t>
            </w:r>
            <w:proofErr w:type="spellStart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Mundra</w:t>
            </w:r>
            <w:proofErr w:type="spellEnd"/>
          </w:p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 </w:t>
            </w:r>
          </w:p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Mil </w:t>
            </w:r>
            <w:proofErr w:type="spellStart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Stn</w:t>
            </w:r>
            <w:proofErr w:type="spellEnd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 Auditorium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0930-1130h</w:t>
            </w:r>
          </w:p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 </w:t>
            </w:r>
          </w:p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1700-1800h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Mundra</w:t>
            </w:r>
            <w:proofErr w:type="spellEnd"/>
          </w:p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 </w:t>
            </w:r>
          </w:p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Mil </w:t>
            </w:r>
            <w:proofErr w:type="spellStart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Stn</w:t>
            </w:r>
            <w:proofErr w:type="spellEnd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Bhuj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Mr</w:t>
            </w:r>
            <w:proofErr w:type="spellEnd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 Jose</w:t>
            </w:r>
          </w:p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 </w:t>
            </w:r>
          </w:p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Army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School Children</w:t>
            </w:r>
          </w:p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 </w:t>
            </w:r>
          </w:p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Soldiers&amp; Families.</w:t>
            </w:r>
          </w:p>
        </w:tc>
      </w:tr>
      <w:tr w:rsidR="00793BC1" w:rsidRPr="00793BC1" w:rsidTr="00793B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3.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18 Dec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Army </w:t>
            </w:r>
            <w:proofErr w:type="spellStart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Puplic</w:t>
            </w:r>
            <w:proofErr w:type="spellEnd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 School</w:t>
            </w:r>
          </w:p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 </w:t>
            </w:r>
          </w:p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Kendriy</w:t>
            </w:r>
            <w:proofErr w:type="spellEnd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Vidyalaya</w:t>
            </w:r>
            <w:proofErr w:type="spellEnd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,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1100-1300h</w:t>
            </w:r>
          </w:p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 </w:t>
            </w:r>
          </w:p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1800-2030h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Mil </w:t>
            </w:r>
            <w:proofErr w:type="spellStart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Stn</w:t>
            </w:r>
            <w:proofErr w:type="spellEnd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Bhuj</w:t>
            </w:r>
            <w:proofErr w:type="spellEnd"/>
          </w:p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 </w:t>
            </w:r>
          </w:p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Mil </w:t>
            </w:r>
            <w:proofErr w:type="spellStart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Stn</w:t>
            </w:r>
            <w:proofErr w:type="spellEnd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Bhuj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Principal APS</w:t>
            </w:r>
          </w:p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 </w:t>
            </w:r>
          </w:p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Principal KV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School </w:t>
            </w:r>
            <w:proofErr w:type="spellStart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Chilldren</w:t>
            </w:r>
            <w:proofErr w:type="spellEnd"/>
          </w:p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 </w:t>
            </w:r>
          </w:p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School </w:t>
            </w:r>
            <w:proofErr w:type="spellStart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Chilldren</w:t>
            </w:r>
            <w:proofErr w:type="spellEnd"/>
          </w:p>
        </w:tc>
      </w:tr>
      <w:tr w:rsidR="00793BC1" w:rsidRPr="00793BC1" w:rsidTr="00793B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4.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19 Dec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Aga Khan Public School</w:t>
            </w:r>
          </w:p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Carolec</w:t>
            </w:r>
            <w:proofErr w:type="spellEnd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  Public School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0930-1130h</w:t>
            </w:r>
          </w:p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 </w:t>
            </w:r>
          </w:p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1200-1400h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Mundra</w:t>
            </w:r>
            <w:proofErr w:type="spellEnd"/>
          </w:p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 </w:t>
            </w:r>
          </w:p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Mundra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Dr </w:t>
            </w:r>
            <w:proofErr w:type="spellStart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Manjeet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-do-</w:t>
            </w:r>
          </w:p>
        </w:tc>
      </w:tr>
      <w:tr w:rsidR="00793BC1" w:rsidRPr="00793BC1" w:rsidTr="00793B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5.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20 Dec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SN Public School</w:t>
            </w:r>
          </w:p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 </w:t>
            </w:r>
          </w:p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 </w:t>
            </w:r>
          </w:p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Navchetan</w:t>
            </w:r>
            <w:proofErr w:type="spellEnd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Assosiation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1000-1200h</w:t>
            </w:r>
          </w:p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 </w:t>
            </w:r>
          </w:p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 </w:t>
            </w:r>
          </w:p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1800-2000h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Mandavi</w:t>
            </w:r>
            <w:proofErr w:type="spellEnd"/>
          </w:p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 </w:t>
            </w:r>
          </w:p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 </w:t>
            </w:r>
          </w:p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Bhuj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Mr</w:t>
            </w:r>
            <w:proofErr w:type="spellEnd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Mukherjee</w:t>
            </w:r>
            <w:proofErr w:type="spellEnd"/>
          </w:p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 </w:t>
            </w:r>
          </w:p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 </w:t>
            </w:r>
          </w:p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Mr</w:t>
            </w:r>
            <w:proofErr w:type="spellEnd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Lal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-do-</w:t>
            </w:r>
          </w:p>
          <w:p w:rsidR="00793BC1" w:rsidRPr="00793BC1" w:rsidRDefault="00793BC1" w:rsidP="0079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 </w:t>
            </w:r>
          </w:p>
          <w:p w:rsidR="00793BC1" w:rsidRPr="00793BC1" w:rsidRDefault="00793BC1" w:rsidP="0079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Orphan and handicapped Children</w:t>
            </w:r>
          </w:p>
        </w:tc>
      </w:tr>
      <w:tr w:rsidR="00793BC1" w:rsidRPr="00793BC1" w:rsidTr="00793B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6.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21 Dec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Well Spun Public School</w:t>
            </w:r>
          </w:p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Varsamedi</w:t>
            </w:r>
            <w:proofErr w:type="spellEnd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  School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0930-1130h</w:t>
            </w:r>
          </w:p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 </w:t>
            </w:r>
          </w:p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1200-1400h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Anjar</w:t>
            </w:r>
            <w:proofErr w:type="spellEnd"/>
          </w:p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 </w:t>
            </w:r>
          </w:p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Anjar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Mrs</w:t>
            </w:r>
            <w:proofErr w:type="spellEnd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Kavita</w:t>
            </w:r>
            <w:proofErr w:type="spellEnd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Tandon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-do-</w:t>
            </w:r>
          </w:p>
        </w:tc>
      </w:tr>
      <w:tr w:rsidR="00793BC1" w:rsidRPr="00793BC1" w:rsidTr="00793B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7.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793BC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val="en-US"/>
              </w:rPr>
              <w:t>22 Dec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Air Force </w:t>
            </w:r>
            <w:proofErr w:type="spellStart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Stn</w:t>
            </w:r>
            <w:proofErr w:type="spellEnd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Bhuj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Yet to be decided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Bhuj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 </w:t>
            </w:r>
          </w:p>
        </w:tc>
      </w:tr>
      <w:tr w:rsidR="00793BC1" w:rsidRPr="00793BC1" w:rsidTr="00793B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8.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23 Dec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Dep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Rly</w:t>
            </w:r>
            <w:proofErr w:type="spellEnd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Stn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Army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C1" w:rsidRPr="00793BC1" w:rsidRDefault="00793BC1" w:rsidP="0079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BC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 </w:t>
            </w:r>
          </w:p>
        </w:tc>
      </w:tr>
    </w:tbl>
    <w:p w:rsidR="00793BC1" w:rsidRPr="00793BC1" w:rsidRDefault="00793BC1" w:rsidP="00793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</w:p>
    <w:p w:rsidR="00793BC1" w:rsidRPr="00793BC1" w:rsidRDefault="00793BC1" w:rsidP="00793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93BC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n-US"/>
        </w:rPr>
        <w:t>Note</w:t>
      </w:r>
      <w:r w:rsidRPr="00793BC1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.</w:t>
      </w:r>
    </w:p>
    <w:p w:rsidR="00793BC1" w:rsidRPr="00793BC1" w:rsidRDefault="00793BC1" w:rsidP="00793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93BC1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1.   </w:t>
      </w:r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 All schools and institutes are requested to arrange for necessary transport for conveyance of Ms </w:t>
      </w:r>
      <w:proofErr w:type="spellStart"/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>Tejan</w:t>
      </w:r>
      <w:proofErr w:type="spellEnd"/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>Bai</w:t>
      </w:r>
      <w:proofErr w:type="spellEnd"/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>gp</w:t>
      </w:r>
      <w:proofErr w:type="spellEnd"/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gramStart"/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>( Total</w:t>
      </w:r>
      <w:proofErr w:type="gramEnd"/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seven persons) from Military Station, </w:t>
      </w:r>
      <w:proofErr w:type="spellStart"/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>Bhuj</w:t>
      </w:r>
      <w:proofErr w:type="spellEnd"/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to respective venue and back for cultural </w:t>
      </w:r>
      <w:proofErr w:type="spellStart"/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>pgme</w:t>
      </w:r>
      <w:proofErr w:type="spellEnd"/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on dates as mentioned in the table above.</w:t>
      </w:r>
    </w:p>
    <w:p w:rsidR="00793BC1" w:rsidRPr="00793BC1" w:rsidRDefault="00793BC1" w:rsidP="00793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</w:p>
    <w:p w:rsidR="00793BC1" w:rsidRPr="00793BC1" w:rsidRDefault="00793BC1" w:rsidP="00793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2.    Schools/institutes hosting the event will have to cater for </w:t>
      </w:r>
      <w:proofErr w:type="spellStart"/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>stg</w:t>
      </w:r>
      <w:proofErr w:type="spellEnd"/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and eight microphones i.e. two </w:t>
      </w:r>
      <w:proofErr w:type="spellStart"/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>mics</w:t>
      </w:r>
      <w:proofErr w:type="spellEnd"/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with long stands and six </w:t>
      </w:r>
      <w:proofErr w:type="spellStart"/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>mics</w:t>
      </w:r>
      <w:proofErr w:type="spellEnd"/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with short stands.</w:t>
      </w:r>
    </w:p>
    <w:p w:rsidR="00793BC1" w:rsidRPr="00793BC1" w:rsidRDefault="00793BC1" w:rsidP="00793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</w:p>
    <w:p w:rsidR="00793BC1" w:rsidRPr="00793BC1" w:rsidRDefault="00793BC1" w:rsidP="00793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3.   All schools/institutes hosting </w:t>
      </w:r>
      <w:proofErr w:type="spellStart"/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>Tejan</w:t>
      </w:r>
      <w:proofErr w:type="spellEnd"/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>Bai</w:t>
      </w:r>
      <w:proofErr w:type="spellEnd"/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>pgme</w:t>
      </w:r>
      <w:proofErr w:type="spellEnd"/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are requested to deposit Rs 5000/- each with the Liaison Officer </w:t>
      </w:r>
      <w:proofErr w:type="spellStart"/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>Naib</w:t>
      </w:r>
      <w:proofErr w:type="spellEnd"/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Sub </w:t>
      </w:r>
      <w:proofErr w:type="spellStart"/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>Manmohan</w:t>
      </w:r>
      <w:proofErr w:type="spellEnd"/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>singh</w:t>
      </w:r>
      <w:proofErr w:type="spellEnd"/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who would be accompanying the troupe of Ms </w:t>
      </w:r>
      <w:proofErr w:type="spellStart"/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>Tejan</w:t>
      </w:r>
      <w:proofErr w:type="spellEnd"/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>Bai</w:t>
      </w:r>
      <w:proofErr w:type="spellEnd"/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. You are also requested to inform </w:t>
      </w:r>
      <w:proofErr w:type="spellStart"/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>Mrs</w:t>
      </w:r>
      <w:proofErr w:type="spellEnd"/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Sushma Jacob regarding the payment made to </w:t>
      </w:r>
      <w:proofErr w:type="spellStart"/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>Naib</w:t>
      </w:r>
      <w:proofErr w:type="spellEnd"/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Sub </w:t>
      </w:r>
      <w:proofErr w:type="spellStart"/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>Manmohan</w:t>
      </w:r>
      <w:proofErr w:type="spellEnd"/>
      <w:r w:rsidRPr="00793BC1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Singh. Money so collected will be paid to SPIC MACAY.</w:t>
      </w:r>
    </w:p>
    <w:p w:rsidR="003419A5" w:rsidRDefault="003419A5"/>
    <w:sectPr w:rsidR="003419A5" w:rsidSect="00657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93BC1"/>
    <w:rsid w:val="003419A5"/>
    <w:rsid w:val="005F1053"/>
    <w:rsid w:val="0065721A"/>
    <w:rsid w:val="0079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3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2012-12-14T10:31:00Z</dcterms:created>
  <dcterms:modified xsi:type="dcterms:W3CDTF">2012-12-14T10:36:00Z</dcterms:modified>
</cp:coreProperties>
</file>